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E27D" w14:textId="26CEA642" w:rsidR="004E2953" w:rsidRPr="004E2953" w:rsidRDefault="004E2953" w:rsidP="004E2953">
      <w:pPr>
        <w:jc w:val="center"/>
        <w:rPr>
          <w:rFonts w:ascii="Times New Roman" w:hAnsi="Times New Roman" w:cs="Times New Roman"/>
          <w:b/>
          <w:bCs/>
          <w:sz w:val="26"/>
          <w:szCs w:val="26"/>
        </w:rPr>
      </w:pPr>
      <w:r w:rsidRPr="004E2953">
        <w:rPr>
          <w:rFonts w:ascii="Times New Roman" w:hAnsi="Times New Roman" w:cs="Times New Roman"/>
          <w:b/>
          <w:bCs/>
          <w:sz w:val="26"/>
          <w:szCs w:val="26"/>
        </w:rPr>
        <w:t xml:space="preserve">Criteria </w:t>
      </w:r>
      <w:r w:rsidR="00684EC8" w:rsidRPr="004E2953">
        <w:rPr>
          <w:rFonts w:ascii="Times New Roman" w:hAnsi="Times New Roman" w:cs="Times New Roman"/>
          <w:b/>
          <w:bCs/>
          <w:sz w:val="26"/>
          <w:szCs w:val="26"/>
        </w:rPr>
        <w:t>1.3.1</w:t>
      </w:r>
    </w:p>
    <w:p w14:paraId="4DE40E77" w14:textId="61E53A99" w:rsidR="00684EC8" w:rsidRPr="004E2953" w:rsidRDefault="00684EC8" w:rsidP="004E2953">
      <w:pPr>
        <w:jc w:val="center"/>
        <w:rPr>
          <w:rFonts w:ascii="Times New Roman" w:hAnsi="Times New Roman" w:cs="Times New Roman"/>
          <w:sz w:val="26"/>
          <w:szCs w:val="26"/>
        </w:rPr>
      </w:pPr>
      <w:r w:rsidRPr="004E2953">
        <w:rPr>
          <w:rFonts w:ascii="Times New Roman" w:hAnsi="Times New Roman" w:cs="Times New Roman"/>
          <w:b/>
          <w:bCs/>
          <w:sz w:val="26"/>
          <w:szCs w:val="26"/>
        </w:rPr>
        <w:t>Institution integrates crosscutting issues relevant to Professional Ethics, Gender, Human Values, Environment and Sustainability into the Curriculum</w:t>
      </w:r>
    </w:p>
    <w:p w14:paraId="1349C67A" w14:textId="559F8D6B" w:rsidR="00944DA9" w:rsidRPr="004E2953" w:rsidRDefault="005B4116" w:rsidP="005B4116">
      <w:pPr>
        <w:jc w:val="both"/>
        <w:rPr>
          <w:rFonts w:ascii="Times New Roman" w:hAnsi="Times New Roman" w:cs="Times New Roman"/>
          <w:sz w:val="24"/>
          <w:szCs w:val="24"/>
        </w:rPr>
      </w:pPr>
      <w:r w:rsidRPr="004E2953">
        <w:rPr>
          <w:rFonts w:ascii="Times New Roman" w:hAnsi="Times New Roman" w:cs="Times New Roman"/>
          <w:sz w:val="24"/>
          <w:szCs w:val="24"/>
        </w:rPr>
        <w:t>At IMI</w:t>
      </w:r>
      <w:r w:rsidR="00944DA9" w:rsidRPr="004E2953">
        <w:rPr>
          <w:rFonts w:ascii="Times New Roman" w:hAnsi="Times New Roman" w:cs="Times New Roman"/>
          <w:sz w:val="24"/>
          <w:szCs w:val="24"/>
        </w:rPr>
        <w:t>-B</w:t>
      </w:r>
      <w:r w:rsidRPr="004E2953">
        <w:rPr>
          <w:rFonts w:ascii="Times New Roman" w:hAnsi="Times New Roman" w:cs="Times New Roman"/>
          <w:sz w:val="24"/>
          <w:szCs w:val="24"/>
        </w:rPr>
        <w:t xml:space="preserve"> the concept of </w:t>
      </w:r>
      <w:r w:rsidR="004E2953">
        <w:rPr>
          <w:rFonts w:ascii="Times New Roman" w:hAnsi="Times New Roman" w:cs="Times New Roman"/>
          <w:sz w:val="24"/>
          <w:szCs w:val="24"/>
        </w:rPr>
        <w:t>“</w:t>
      </w:r>
      <w:r w:rsidRPr="004E2953">
        <w:rPr>
          <w:rFonts w:ascii="Times New Roman" w:hAnsi="Times New Roman" w:cs="Times New Roman"/>
          <w:sz w:val="24"/>
          <w:szCs w:val="24"/>
        </w:rPr>
        <w:t>doing business ethically</w:t>
      </w:r>
      <w:r w:rsidR="004E2953">
        <w:rPr>
          <w:rFonts w:ascii="Times New Roman" w:hAnsi="Times New Roman" w:cs="Times New Roman"/>
          <w:sz w:val="24"/>
          <w:szCs w:val="24"/>
        </w:rPr>
        <w:t>”</w:t>
      </w:r>
      <w:r w:rsidRPr="004E2953">
        <w:rPr>
          <w:rFonts w:ascii="Times New Roman" w:hAnsi="Times New Roman" w:cs="Times New Roman"/>
          <w:sz w:val="24"/>
          <w:szCs w:val="24"/>
        </w:rPr>
        <w:t xml:space="preserve"> is imbibed among</w:t>
      </w:r>
      <w:r w:rsidR="004E3F09">
        <w:rPr>
          <w:rFonts w:ascii="Times New Roman" w:hAnsi="Times New Roman" w:cs="Times New Roman"/>
          <w:sz w:val="24"/>
          <w:szCs w:val="24"/>
        </w:rPr>
        <w:t>st</w:t>
      </w:r>
      <w:r w:rsidRPr="004E2953">
        <w:rPr>
          <w:rFonts w:ascii="Times New Roman" w:hAnsi="Times New Roman" w:cs="Times New Roman"/>
          <w:sz w:val="24"/>
          <w:szCs w:val="24"/>
        </w:rPr>
        <w:t xml:space="preserve"> the students from the beginning to ensure that students become socially responsible business leaders to contribute to the cause of society and nation. </w:t>
      </w:r>
      <w:r w:rsidR="00944DA9" w:rsidRPr="004E2953">
        <w:rPr>
          <w:rFonts w:ascii="Times New Roman" w:hAnsi="Times New Roman" w:cs="Times New Roman"/>
          <w:sz w:val="24"/>
          <w:szCs w:val="24"/>
        </w:rPr>
        <w:t>IMI-B provides a transparent academic environment to all the faculty, staff and students and encourages all the stakeholders to adhere to a professional value system.</w:t>
      </w:r>
      <w:r w:rsidRPr="004E2953">
        <w:rPr>
          <w:rFonts w:ascii="Times New Roman" w:hAnsi="Times New Roman" w:cs="Times New Roman"/>
          <w:sz w:val="24"/>
          <w:szCs w:val="24"/>
        </w:rPr>
        <w:t xml:space="preserve"> From the Orientation classes before the commencement of first term till they complete the programme in the 6th term, guest lectures are arranged for the students to instill professional ethics, gender sensitivity, and human values in their conduct.  </w:t>
      </w:r>
    </w:p>
    <w:p w14:paraId="7BC401EF" w14:textId="4D95BEEE" w:rsidR="00E402A9" w:rsidRPr="004E2953" w:rsidRDefault="008B1B5E" w:rsidP="00E402A9">
      <w:pPr>
        <w:jc w:val="both"/>
        <w:rPr>
          <w:rFonts w:ascii="Times New Roman" w:hAnsi="Times New Roman" w:cs="Times New Roman"/>
          <w:sz w:val="24"/>
          <w:szCs w:val="24"/>
        </w:rPr>
      </w:pPr>
      <w:r w:rsidRPr="004E2953">
        <w:rPr>
          <w:rFonts w:ascii="Times New Roman" w:hAnsi="Times New Roman" w:cs="Times New Roman"/>
          <w:sz w:val="24"/>
          <w:szCs w:val="24"/>
        </w:rPr>
        <w:t xml:space="preserve">Since the mission of the institute is to </w:t>
      </w:r>
      <w:r w:rsidR="00944DA9" w:rsidRPr="004E2953">
        <w:rPr>
          <w:rFonts w:ascii="Times New Roman" w:hAnsi="Times New Roman" w:cs="Times New Roman"/>
          <w:sz w:val="24"/>
          <w:szCs w:val="24"/>
        </w:rPr>
        <w:t xml:space="preserve">develop managerial talent capable of </w:t>
      </w:r>
      <w:r w:rsidR="00944DA9" w:rsidRPr="004E2953">
        <w:rPr>
          <w:rFonts w:ascii="Times New Roman" w:hAnsi="Times New Roman" w:cs="Times New Roman"/>
          <w:b/>
          <w:bCs/>
          <w:sz w:val="24"/>
          <w:szCs w:val="24"/>
        </w:rPr>
        <w:t>providing enlightened and effective leadership</w:t>
      </w:r>
      <w:r w:rsidRPr="004E2953">
        <w:rPr>
          <w:rFonts w:ascii="Times New Roman" w:hAnsi="Times New Roman" w:cs="Times New Roman"/>
          <w:sz w:val="24"/>
          <w:szCs w:val="24"/>
        </w:rPr>
        <w:t xml:space="preserve">, the course </w:t>
      </w:r>
      <w:r w:rsidR="00E402A9" w:rsidRPr="004E2953">
        <w:rPr>
          <w:rFonts w:ascii="Times New Roman" w:hAnsi="Times New Roman" w:cs="Times New Roman"/>
          <w:sz w:val="24"/>
          <w:szCs w:val="24"/>
        </w:rPr>
        <w:t>matrix</w:t>
      </w:r>
      <w:r w:rsidRPr="004E2953">
        <w:rPr>
          <w:rFonts w:ascii="Times New Roman" w:hAnsi="Times New Roman" w:cs="Times New Roman"/>
          <w:sz w:val="24"/>
          <w:szCs w:val="24"/>
        </w:rPr>
        <w:t xml:space="preserve"> at IMI</w:t>
      </w:r>
      <w:r w:rsidR="00E402A9" w:rsidRPr="004E2953">
        <w:rPr>
          <w:rFonts w:ascii="Times New Roman" w:hAnsi="Times New Roman" w:cs="Times New Roman"/>
          <w:sz w:val="24"/>
          <w:szCs w:val="24"/>
        </w:rPr>
        <w:t>-B is</w:t>
      </w:r>
      <w:r w:rsidRPr="004E2953">
        <w:rPr>
          <w:rFonts w:ascii="Times New Roman" w:hAnsi="Times New Roman" w:cs="Times New Roman"/>
          <w:sz w:val="24"/>
          <w:szCs w:val="24"/>
        </w:rPr>
        <w:t xml:space="preserve"> designed to reflect </w:t>
      </w:r>
      <w:r w:rsidRPr="004E2953">
        <w:rPr>
          <w:rFonts w:ascii="Times New Roman" w:hAnsi="Times New Roman" w:cs="Times New Roman"/>
          <w:b/>
          <w:bCs/>
          <w:sz w:val="24"/>
          <w:szCs w:val="24"/>
        </w:rPr>
        <w:t xml:space="preserve">ethical issues, human </w:t>
      </w:r>
      <w:r w:rsidR="00BE35BF" w:rsidRPr="004E2953">
        <w:rPr>
          <w:rFonts w:ascii="Times New Roman" w:hAnsi="Times New Roman" w:cs="Times New Roman"/>
          <w:b/>
          <w:bCs/>
          <w:sz w:val="24"/>
          <w:szCs w:val="24"/>
        </w:rPr>
        <w:t>values,</w:t>
      </w:r>
      <w:r w:rsidRPr="004E2953">
        <w:rPr>
          <w:rFonts w:ascii="Times New Roman" w:hAnsi="Times New Roman" w:cs="Times New Roman"/>
          <w:b/>
          <w:bCs/>
          <w:sz w:val="24"/>
          <w:szCs w:val="24"/>
        </w:rPr>
        <w:t xml:space="preserve"> and sustainability aspects </w:t>
      </w:r>
      <w:r w:rsidRPr="004E2953">
        <w:rPr>
          <w:rFonts w:ascii="Times New Roman" w:hAnsi="Times New Roman" w:cs="Times New Roman"/>
          <w:sz w:val="24"/>
          <w:szCs w:val="24"/>
        </w:rPr>
        <w:t xml:space="preserve">of business management. </w:t>
      </w:r>
      <w:r w:rsidR="00E402A9" w:rsidRPr="004E2953">
        <w:rPr>
          <w:rFonts w:ascii="Times New Roman" w:hAnsi="Times New Roman" w:cs="Times New Roman"/>
          <w:sz w:val="24"/>
          <w:szCs w:val="24"/>
        </w:rPr>
        <w:t>C</w:t>
      </w:r>
      <w:r w:rsidR="00940B6E" w:rsidRPr="004E2953">
        <w:rPr>
          <w:rFonts w:ascii="Times New Roman" w:hAnsi="Times New Roman" w:cs="Times New Roman"/>
          <w:sz w:val="24"/>
          <w:szCs w:val="24"/>
        </w:rPr>
        <w:t>ourses like Corporate Social Responsibility, Business Ethics, Corporate Governance, Organisational Behaviour</w:t>
      </w:r>
      <w:r w:rsidR="00E402A9" w:rsidRPr="004E2953">
        <w:rPr>
          <w:rFonts w:ascii="Times New Roman" w:hAnsi="Times New Roman" w:cs="Times New Roman"/>
          <w:sz w:val="24"/>
          <w:szCs w:val="24"/>
        </w:rPr>
        <w:t xml:space="preserve"> are designed in such a manner that they reflect</w:t>
      </w:r>
      <w:r w:rsidR="00940B6E" w:rsidRPr="004E2953">
        <w:rPr>
          <w:rFonts w:ascii="Times New Roman" w:hAnsi="Times New Roman" w:cs="Times New Roman"/>
          <w:sz w:val="24"/>
          <w:szCs w:val="24"/>
        </w:rPr>
        <w:t xml:space="preserve"> cross</w:t>
      </w:r>
      <w:r w:rsidR="00E402A9" w:rsidRPr="004E2953">
        <w:rPr>
          <w:rFonts w:ascii="Times New Roman" w:hAnsi="Times New Roman" w:cs="Times New Roman"/>
          <w:sz w:val="24"/>
          <w:szCs w:val="24"/>
        </w:rPr>
        <w:t>-dimensional</w:t>
      </w:r>
      <w:r w:rsidR="00940B6E" w:rsidRPr="004E2953">
        <w:rPr>
          <w:rFonts w:ascii="Times New Roman" w:hAnsi="Times New Roman" w:cs="Times New Roman"/>
          <w:sz w:val="24"/>
          <w:szCs w:val="24"/>
        </w:rPr>
        <w:t xml:space="preserve"> issues </w:t>
      </w:r>
      <w:r w:rsidR="00E402A9" w:rsidRPr="004E2953">
        <w:rPr>
          <w:rFonts w:ascii="Times New Roman" w:hAnsi="Times New Roman" w:cs="Times New Roman"/>
          <w:sz w:val="24"/>
          <w:szCs w:val="24"/>
        </w:rPr>
        <w:t xml:space="preserve">of individual, </w:t>
      </w:r>
      <w:proofErr w:type="gramStart"/>
      <w:r w:rsidR="00E402A9" w:rsidRPr="004E2953">
        <w:rPr>
          <w:rFonts w:ascii="Times New Roman" w:hAnsi="Times New Roman" w:cs="Times New Roman"/>
          <w:sz w:val="24"/>
          <w:szCs w:val="24"/>
        </w:rPr>
        <w:t>society</w:t>
      </w:r>
      <w:proofErr w:type="gramEnd"/>
      <w:r w:rsidR="00940B6E" w:rsidRPr="004E2953">
        <w:rPr>
          <w:rFonts w:ascii="Times New Roman" w:hAnsi="Times New Roman" w:cs="Times New Roman"/>
          <w:sz w:val="24"/>
          <w:szCs w:val="24"/>
        </w:rPr>
        <w:t xml:space="preserve"> </w:t>
      </w:r>
      <w:r w:rsidR="00E402A9" w:rsidRPr="004E2953">
        <w:rPr>
          <w:rFonts w:ascii="Times New Roman" w:hAnsi="Times New Roman" w:cs="Times New Roman"/>
          <w:sz w:val="24"/>
          <w:szCs w:val="24"/>
        </w:rPr>
        <w:t xml:space="preserve">and the corporate sector.  In addition, IMI-B follows a </w:t>
      </w:r>
      <w:r w:rsidR="00E402A9" w:rsidRPr="004E2953">
        <w:rPr>
          <w:rFonts w:ascii="Times New Roman" w:hAnsi="Times New Roman" w:cs="Times New Roman"/>
          <w:b/>
          <w:bCs/>
          <w:sz w:val="24"/>
          <w:szCs w:val="24"/>
        </w:rPr>
        <w:t>zero-tolerance policy for plagiarism</w:t>
      </w:r>
      <w:r w:rsidR="00E402A9" w:rsidRPr="004E2953">
        <w:rPr>
          <w:rFonts w:ascii="Times New Roman" w:hAnsi="Times New Roman" w:cs="Times New Roman"/>
          <w:sz w:val="24"/>
          <w:szCs w:val="24"/>
        </w:rPr>
        <w:t xml:space="preserve"> and </w:t>
      </w:r>
      <w:r w:rsidR="00E402A9" w:rsidRPr="004E2953">
        <w:rPr>
          <w:rFonts w:ascii="Times New Roman" w:hAnsi="Times New Roman" w:cs="Times New Roman"/>
          <w:b/>
          <w:bCs/>
          <w:sz w:val="24"/>
          <w:szCs w:val="24"/>
        </w:rPr>
        <w:t>violation of personal and professional ethics</w:t>
      </w:r>
      <w:r w:rsidR="00E402A9" w:rsidRPr="004E2953">
        <w:rPr>
          <w:rFonts w:ascii="Times New Roman" w:hAnsi="Times New Roman" w:cs="Times New Roman"/>
          <w:sz w:val="24"/>
          <w:szCs w:val="24"/>
        </w:rPr>
        <w:t xml:space="preserve"> which are articulated in the policy documents of IMI-B and reiterated in individual course outlines. IMI-B has put various mechanisms in place to ensure academic integrity</w:t>
      </w:r>
      <w:r w:rsidR="00751904" w:rsidRPr="004E2953">
        <w:rPr>
          <w:rFonts w:ascii="Times New Roman" w:hAnsi="Times New Roman" w:cs="Times New Roman"/>
          <w:sz w:val="24"/>
          <w:szCs w:val="24"/>
        </w:rPr>
        <w:t>.</w:t>
      </w:r>
      <w:r w:rsidR="00E402A9" w:rsidRPr="004E2953">
        <w:rPr>
          <w:rFonts w:ascii="Times New Roman" w:hAnsi="Times New Roman" w:cs="Times New Roman"/>
          <w:sz w:val="24"/>
          <w:szCs w:val="24"/>
        </w:rPr>
        <w:t xml:space="preserve"> </w:t>
      </w:r>
    </w:p>
    <w:p w14:paraId="72ABBE18" w14:textId="4A28B189" w:rsidR="005B4116" w:rsidRPr="004E2953" w:rsidRDefault="00E402A9" w:rsidP="005B4116">
      <w:pPr>
        <w:jc w:val="both"/>
        <w:rPr>
          <w:rFonts w:ascii="Times New Roman" w:hAnsi="Times New Roman" w:cs="Times New Roman"/>
          <w:sz w:val="24"/>
          <w:szCs w:val="24"/>
        </w:rPr>
      </w:pPr>
      <w:r w:rsidRPr="004E2953">
        <w:rPr>
          <w:rFonts w:ascii="Times New Roman" w:hAnsi="Times New Roman" w:cs="Times New Roman"/>
          <w:b/>
          <w:bCs/>
          <w:sz w:val="24"/>
          <w:szCs w:val="24"/>
        </w:rPr>
        <w:t>B</w:t>
      </w:r>
      <w:r w:rsidR="00940B6E" w:rsidRPr="004E2953">
        <w:rPr>
          <w:rFonts w:ascii="Times New Roman" w:hAnsi="Times New Roman" w:cs="Times New Roman"/>
          <w:b/>
          <w:bCs/>
          <w:sz w:val="24"/>
          <w:szCs w:val="24"/>
        </w:rPr>
        <w:t>usiness and professional ethics, human values, gender equality</w:t>
      </w:r>
      <w:r w:rsidRPr="004E2953">
        <w:rPr>
          <w:rFonts w:ascii="Times New Roman" w:hAnsi="Times New Roman" w:cs="Times New Roman"/>
          <w:b/>
          <w:bCs/>
          <w:sz w:val="24"/>
          <w:szCs w:val="24"/>
        </w:rPr>
        <w:t xml:space="preserve"> and sensitivity,</w:t>
      </w:r>
      <w:r w:rsidR="00940B6E" w:rsidRPr="004E2953">
        <w:rPr>
          <w:rFonts w:ascii="Times New Roman" w:hAnsi="Times New Roman" w:cs="Times New Roman"/>
          <w:b/>
          <w:bCs/>
          <w:sz w:val="24"/>
          <w:szCs w:val="24"/>
        </w:rPr>
        <w:t xml:space="preserve"> environment</w:t>
      </w:r>
      <w:r w:rsidRPr="004E2953">
        <w:rPr>
          <w:rFonts w:ascii="Times New Roman" w:hAnsi="Times New Roman" w:cs="Times New Roman"/>
          <w:b/>
          <w:bCs/>
          <w:sz w:val="24"/>
          <w:szCs w:val="24"/>
        </w:rPr>
        <w:t>al</w:t>
      </w:r>
      <w:r w:rsidR="00940B6E" w:rsidRPr="004E2953">
        <w:rPr>
          <w:rFonts w:ascii="Times New Roman" w:hAnsi="Times New Roman" w:cs="Times New Roman"/>
          <w:b/>
          <w:bCs/>
          <w:sz w:val="24"/>
          <w:szCs w:val="24"/>
        </w:rPr>
        <w:t xml:space="preserve"> and sustainability issues</w:t>
      </w:r>
      <w:r w:rsidR="00940B6E" w:rsidRPr="004E2953">
        <w:rPr>
          <w:rFonts w:ascii="Times New Roman" w:hAnsi="Times New Roman" w:cs="Times New Roman"/>
          <w:sz w:val="24"/>
          <w:szCs w:val="24"/>
        </w:rPr>
        <w:t xml:space="preserve"> </w:t>
      </w:r>
      <w:r w:rsidR="005B4116" w:rsidRPr="004E2953">
        <w:rPr>
          <w:rFonts w:ascii="Times New Roman" w:hAnsi="Times New Roman" w:cs="Times New Roman"/>
          <w:sz w:val="24"/>
          <w:szCs w:val="24"/>
        </w:rPr>
        <w:t>are emerging as cornerstones of corporate strategy. Accordingly, IMI</w:t>
      </w:r>
      <w:r w:rsidRPr="004E2953">
        <w:rPr>
          <w:rFonts w:ascii="Times New Roman" w:hAnsi="Times New Roman" w:cs="Times New Roman"/>
          <w:sz w:val="24"/>
          <w:szCs w:val="24"/>
        </w:rPr>
        <w:t>-B</w:t>
      </w:r>
      <w:r w:rsidR="005B4116" w:rsidRPr="004E2953">
        <w:rPr>
          <w:rFonts w:ascii="Times New Roman" w:hAnsi="Times New Roman" w:cs="Times New Roman"/>
          <w:sz w:val="24"/>
          <w:szCs w:val="24"/>
        </w:rPr>
        <w:t xml:space="preserve"> grooms its students to imbibe these values for smooth progression of their professional careers</w:t>
      </w:r>
      <w:r w:rsidR="00751904" w:rsidRPr="004E2953">
        <w:rPr>
          <w:rFonts w:ascii="Times New Roman" w:hAnsi="Times New Roman" w:cs="Times New Roman"/>
          <w:sz w:val="24"/>
          <w:szCs w:val="24"/>
        </w:rPr>
        <w:t xml:space="preserve"> both inside and outside the classroom</w:t>
      </w:r>
      <w:r w:rsidR="005B4116" w:rsidRPr="004E2953">
        <w:rPr>
          <w:rFonts w:ascii="Times New Roman" w:hAnsi="Times New Roman" w:cs="Times New Roman"/>
          <w:sz w:val="24"/>
          <w:szCs w:val="24"/>
        </w:rPr>
        <w:t>.</w:t>
      </w:r>
      <w:r w:rsidR="008B1B5E" w:rsidRPr="004E2953">
        <w:rPr>
          <w:rFonts w:ascii="Times New Roman" w:hAnsi="Times New Roman" w:cs="Times New Roman"/>
          <w:sz w:val="24"/>
          <w:szCs w:val="24"/>
        </w:rPr>
        <w:t xml:space="preserve"> </w:t>
      </w:r>
      <w:r w:rsidR="00751904" w:rsidRPr="004E2953">
        <w:rPr>
          <w:rFonts w:ascii="Times New Roman" w:hAnsi="Times New Roman" w:cs="Times New Roman"/>
          <w:sz w:val="24"/>
          <w:szCs w:val="24"/>
        </w:rPr>
        <w:t>S</w:t>
      </w:r>
      <w:r w:rsidR="008B1B5E" w:rsidRPr="004E2953">
        <w:rPr>
          <w:rFonts w:ascii="Times New Roman" w:hAnsi="Times New Roman" w:cs="Times New Roman"/>
          <w:sz w:val="24"/>
          <w:szCs w:val="24"/>
        </w:rPr>
        <w:t>tudents are en</w:t>
      </w:r>
      <w:r w:rsidR="00751904" w:rsidRPr="004E2953">
        <w:rPr>
          <w:rFonts w:ascii="Times New Roman" w:hAnsi="Times New Roman" w:cs="Times New Roman"/>
          <w:sz w:val="24"/>
          <w:szCs w:val="24"/>
        </w:rPr>
        <w:t>couraged to take part</w:t>
      </w:r>
      <w:r w:rsidR="008B1B5E" w:rsidRPr="004E2953">
        <w:rPr>
          <w:rFonts w:ascii="Times New Roman" w:hAnsi="Times New Roman" w:cs="Times New Roman"/>
          <w:sz w:val="24"/>
          <w:szCs w:val="24"/>
        </w:rPr>
        <w:t xml:space="preserve"> in </w:t>
      </w:r>
      <w:r w:rsidR="008B1B5E" w:rsidRPr="004E2953">
        <w:rPr>
          <w:rFonts w:ascii="Times New Roman" w:hAnsi="Times New Roman" w:cs="Times New Roman"/>
          <w:b/>
          <w:bCs/>
          <w:sz w:val="24"/>
          <w:szCs w:val="24"/>
        </w:rPr>
        <w:t>plantation drives</w:t>
      </w:r>
      <w:r w:rsidR="008B1B5E" w:rsidRPr="004E2953">
        <w:rPr>
          <w:rFonts w:ascii="Times New Roman" w:hAnsi="Times New Roman" w:cs="Times New Roman"/>
          <w:sz w:val="24"/>
          <w:szCs w:val="24"/>
        </w:rPr>
        <w:t xml:space="preserve">, promotion of environmental </w:t>
      </w:r>
      <w:r w:rsidR="00751904" w:rsidRPr="004E2953">
        <w:rPr>
          <w:rFonts w:ascii="Times New Roman" w:hAnsi="Times New Roman" w:cs="Times New Roman"/>
          <w:sz w:val="24"/>
          <w:szCs w:val="24"/>
        </w:rPr>
        <w:t>causes</w:t>
      </w:r>
      <w:r w:rsidR="008B1B5E" w:rsidRPr="004E2953">
        <w:rPr>
          <w:rFonts w:ascii="Times New Roman" w:hAnsi="Times New Roman" w:cs="Times New Roman"/>
          <w:sz w:val="24"/>
          <w:szCs w:val="24"/>
        </w:rPr>
        <w:t>, Swachh Bharat Mission</w:t>
      </w:r>
      <w:r w:rsidR="00751904" w:rsidRPr="004E2953">
        <w:rPr>
          <w:rFonts w:ascii="Times New Roman" w:hAnsi="Times New Roman" w:cs="Times New Roman"/>
          <w:sz w:val="24"/>
          <w:szCs w:val="24"/>
        </w:rPr>
        <w:t xml:space="preserve"> initiatives</w:t>
      </w:r>
      <w:r w:rsidR="008B1B5E" w:rsidRPr="004E2953">
        <w:rPr>
          <w:rFonts w:ascii="Times New Roman" w:hAnsi="Times New Roman" w:cs="Times New Roman"/>
          <w:sz w:val="24"/>
          <w:szCs w:val="24"/>
        </w:rPr>
        <w:t>, and collaborating with various NGOs and corporates in their CSR activities.</w:t>
      </w:r>
    </w:p>
    <w:p w14:paraId="41A8A058" w14:textId="1376F365" w:rsidR="005B4116" w:rsidRPr="005B4116" w:rsidRDefault="00F2068E" w:rsidP="005B4116">
      <w:pPr>
        <w:jc w:val="both"/>
        <w:rPr>
          <w:sz w:val="28"/>
          <w:szCs w:val="28"/>
        </w:rPr>
      </w:pPr>
      <w:r w:rsidRPr="004E2953">
        <w:rPr>
          <w:rFonts w:ascii="Times New Roman" w:hAnsi="Times New Roman" w:cs="Times New Roman"/>
          <w:sz w:val="24"/>
          <w:szCs w:val="24"/>
        </w:rPr>
        <w:t>IMI</w:t>
      </w:r>
      <w:r w:rsidR="00751904" w:rsidRPr="004E2953">
        <w:rPr>
          <w:rFonts w:ascii="Times New Roman" w:hAnsi="Times New Roman" w:cs="Times New Roman"/>
          <w:sz w:val="24"/>
          <w:szCs w:val="24"/>
        </w:rPr>
        <w:t>-B</w:t>
      </w:r>
      <w:r w:rsidRPr="004E2953">
        <w:rPr>
          <w:rFonts w:ascii="Times New Roman" w:hAnsi="Times New Roman" w:cs="Times New Roman"/>
          <w:sz w:val="24"/>
          <w:szCs w:val="24"/>
        </w:rPr>
        <w:t xml:space="preserve"> adopts adequate </w:t>
      </w:r>
      <w:r w:rsidRPr="0090471F">
        <w:rPr>
          <w:rFonts w:ascii="Times New Roman" w:hAnsi="Times New Roman" w:cs="Times New Roman"/>
          <w:b/>
          <w:bCs/>
          <w:sz w:val="24"/>
          <w:szCs w:val="24"/>
        </w:rPr>
        <w:t>gender sensitive policies</w:t>
      </w:r>
      <w:r w:rsidRPr="004E2953">
        <w:rPr>
          <w:rFonts w:ascii="Times New Roman" w:hAnsi="Times New Roman" w:cs="Times New Roman"/>
          <w:sz w:val="24"/>
          <w:szCs w:val="24"/>
        </w:rPr>
        <w:t xml:space="preserve"> to ensure fair representation of women in students, faculty, and staff to </w:t>
      </w:r>
      <w:r w:rsidR="00751904" w:rsidRPr="004E2953">
        <w:rPr>
          <w:rFonts w:ascii="Times New Roman" w:hAnsi="Times New Roman" w:cs="Times New Roman"/>
          <w:sz w:val="24"/>
          <w:szCs w:val="24"/>
        </w:rPr>
        <w:t>promote gender equality and gender sensitivity. In addition, emphasis is also placed on human values and human development of the students. Since IMI-B is fully residential students spend time with fellow students</w:t>
      </w:r>
      <w:r w:rsidR="00EA6184" w:rsidRPr="004E2953">
        <w:rPr>
          <w:rFonts w:ascii="Times New Roman" w:hAnsi="Times New Roman" w:cs="Times New Roman"/>
          <w:sz w:val="24"/>
          <w:szCs w:val="24"/>
        </w:rPr>
        <w:t xml:space="preserve"> daily</w:t>
      </w:r>
      <w:r w:rsidR="00751904" w:rsidRPr="004E2953">
        <w:rPr>
          <w:rFonts w:ascii="Times New Roman" w:hAnsi="Times New Roman" w:cs="Times New Roman"/>
          <w:sz w:val="24"/>
          <w:szCs w:val="24"/>
        </w:rPr>
        <w:t xml:space="preserve">. In doing so, they learn about </w:t>
      </w:r>
      <w:r w:rsidR="00751904" w:rsidRPr="004E2953">
        <w:rPr>
          <w:rFonts w:ascii="Times New Roman" w:hAnsi="Times New Roman" w:cs="Times New Roman"/>
          <w:b/>
          <w:bCs/>
          <w:sz w:val="24"/>
          <w:szCs w:val="24"/>
        </w:rPr>
        <w:t>empathy, compassion</w:t>
      </w:r>
      <w:r w:rsidR="00EA6184" w:rsidRPr="004E2953">
        <w:rPr>
          <w:rFonts w:ascii="Times New Roman" w:hAnsi="Times New Roman" w:cs="Times New Roman"/>
          <w:b/>
          <w:bCs/>
          <w:sz w:val="24"/>
          <w:szCs w:val="24"/>
        </w:rPr>
        <w:t>,</w:t>
      </w:r>
      <w:r w:rsidR="00F17F0B" w:rsidRPr="004E2953">
        <w:rPr>
          <w:rFonts w:ascii="Times New Roman" w:hAnsi="Times New Roman" w:cs="Times New Roman"/>
          <w:b/>
          <w:bCs/>
          <w:sz w:val="24"/>
          <w:szCs w:val="24"/>
        </w:rPr>
        <w:t xml:space="preserve"> and care</w:t>
      </w:r>
      <w:r w:rsidR="00F17F0B" w:rsidRPr="004E2953">
        <w:rPr>
          <w:rFonts w:ascii="Times New Roman" w:hAnsi="Times New Roman" w:cs="Times New Roman"/>
          <w:sz w:val="24"/>
          <w:szCs w:val="24"/>
        </w:rPr>
        <w:t xml:space="preserve"> for each other. The course curriculum has a strong emphasis on teamwork</w:t>
      </w:r>
      <w:r w:rsidR="00751904" w:rsidRPr="004E2953">
        <w:rPr>
          <w:rFonts w:ascii="Times New Roman" w:hAnsi="Times New Roman" w:cs="Times New Roman"/>
          <w:sz w:val="24"/>
          <w:szCs w:val="24"/>
        </w:rPr>
        <w:t xml:space="preserve"> by staying together in both classroom and hostels and caring for each other. </w:t>
      </w:r>
      <w:r w:rsidR="00EA6184" w:rsidRPr="004E2953">
        <w:rPr>
          <w:rFonts w:ascii="Times New Roman" w:hAnsi="Times New Roman" w:cs="Times New Roman"/>
          <w:sz w:val="24"/>
          <w:szCs w:val="24"/>
        </w:rPr>
        <w:t xml:space="preserve">Many of the courses have components which require </w:t>
      </w:r>
      <w:r w:rsidR="00EA6184" w:rsidRPr="0090471F">
        <w:rPr>
          <w:rFonts w:ascii="Times New Roman" w:hAnsi="Times New Roman" w:cs="Times New Roman"/>
          <w:b/>
          <w:bCs/>
          <w:sz w:val="24"/>
          <w:szCs w:val="24"/>
        </w:rPr>
        <w:t>teamwork</w:t>
      </w:r>
      <w:r w:rsidR="00EA6184" w:rsidRPr="004E2953">
        <w:rPr>
          <w:rFonts w:ascii="Times New Roman" w:hAnsi="Times New Roman" w:cs="Times New Roman"/>
          <w:sz w:val="24"/>
          <w:szCs w:val="24"/>
        </w:rPr>
        <w:t xml:space="preserve"> to complete the component. This allows a student to develop </w:t>
      </w:r>
      <w:r w:rsidR="00EA6184" w:rsidRPr="0090471F">
        <w:rPr>
          <w:rFonts w:ascii="Times New Roman" w:hAnsi="Times New Roman" w:cs="Times New Roman"/>
          <w:b/>
          <w:bCs/>
          <w:sz w:val="24"/>
          <w:szCs w:val="24"/>
        </w:rPr>
        <w:t>mutual respect</w:t>
      </w:r>
      <w:r w:rsidR="00EA6184" w:rsidRPr="004E2953">
        <w:rPr>
          <w:rFonts w:ascii="Times New Roman" w:hAnsi="Times New Roman" w:cs="Times New Roman"/>
          <w:sz w:val="24"/>
          <w:szCs w:val="24"/>
        </w:rPr>
        <w:t xml:space="preserve"> for each other and inculcates a sense of tolerance towards diverse viewpoints.  </w:t>
      </w:r>
    </w:p>
    <w:p w14:paraId="3DE12BD6" w14:textId="77777777" w:rsidR="005B4116" w:rsidRPr="005B4116" w:rsidRDefault="005B4116" w:rsidP="005B4116">
      <w:pPr>
        <w:jc w:val="both"/>
        <w:rPr>
          <w:sz w:val="28"/>
          <w:szCs w:val="28"/>
        </w:rPr>
      </w:pPr>
    </w:p>
    <w:p w14:paraId="4C55FBD4" w14:textId="6020D7CF" w:rsidR="005B4116" w:rsidRPr="005B4116" w:rsidRDefault="005B4116" w:rsidP="005B4116">
      <w:pPr>
        <w:jc w:val="both"/>
        <w:rPr>
          <w:sz w:val="28"/>
          <w:szCs w:val="28"/>
        </w:rPr>
      </w:pPr>
    </w:p>
    <w:sectPr w:rsidR="005B4116" w:rsidRPr="005B4116" w:rsidSect="0036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16"/>
    <w:rsid w:val="00362C06"/>
    <w:rsid w:val="004E2953"/>
    <w:rsid w:val="004E3F09"/>
    <w:rsid w:val="005842C0"/>
    <w:rsid w:val="005B4116"/>
    <w:rsid w:val="00684EC8"/>
    <w:rsid w:val="00751904"/>
    <w:rsid w:val="008B1B5E"/>
    <w:rsid w:val="0090471F"/>
    <w:rsid w:val="00922A85"/>
    <w:rsid w:val="00940B6E"/>
    <w:rsid w:val="00944DA9"/>
    <w:rsid w:val="00BE35BF"/>
    <w:rsid w:val="00E402A9"/>
    <w:rsid w:val="00EA6184"/>
    <w:rsid w:val="00F17F0B"/>
    <w:rsid w:val="00F2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2FA9"/>
  <w15:chartTrackingRefBased/>
  <w15:docId w15:val="{F6648AF6-8049-4375-AF36-FF53F3A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5</cp:revision>
  <cp:lastPrinted>2021-02-11T06:16:00Z</cp:lastPrinted>
  <dcterms:created xsi:type="dcterms:W3CDTF">2021-03-26T07:51:00Z</dcterms:created>
  <dcterms:modified xsi:type="dcterms:W3CDTF">2021-06-22T11:40:00Z</dcterms:modified>
</cp:coreProperties>
</file>